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918"/>
        <w:gridCol w:w="2918"/>
        <w:gridCol w:w="2918"/>
      </w:tblGrid>
      <w:tr w:rsidR="00F350D0" w:rsidRPr="007C17EE" w:rsidTr="00F1482D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0" w:rsidRPr="007C17EE" w:rsidRDefault="00F350D0" w:rsidP="00F1482D">
            <w:r w:rsidRPr="007C17EE">
              <w:t>Рассмотрено</w:t>
            </w:r>
          </w:p>
          <w:p w:rsidR="00F350D0" w:rsidRPr="007C17EE" w:rsidRDefault="00F350D0" w:rsidP="00F1482D">
            <w:r w:rsidRPr="007C17EE">
              <w:t>Руководитель МО</w:t>
            </w:r>
          </w:p>
          <w:p w:rsidR="00F350D0" w:rsidRPr="007C17EE" w:rsidRDefault="00F350D0" w:rsidP="00F1482D">
            <w:r w:rsidRPr="007C17EE">
              <w:t xml:space="preserve">_________/_______________ </w:t>
            </w:r>
          </w:p>
          <w:p w:rsidR="00F350D0" w:rsidRPr="007C17EE" w:rsidRDefault="00F350D0" w:rsidP="00F1482D">
            <w:r w:rsidRPr="007C17EE">
              <w:t>Протокол № ________</w:t>
            </w:r>
          </w:p>
          <w:p w:rsidR="00F350D0" w:rsidRPr="007C17EE" w:rsidRDefault="00F350D0" w:rsidP="00F1482D">
            <w:r>
              <w:t>от ________ 2018</w:t>
            </w:r>
            <w:r w:rsidRPr="007C17EE">
              <w:t>г.</w:t>
            </w:r>
          </w:p>
          <w:p w:rsidR="00F350D0" w:rsidRPr="007C17EE" w:rsidRDefault="00F350D0" w:rsidP="00F1482D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50D0" w:rsidRPr="007C17EE" w:rsidRDefault="00F350D0" w:rsidP="00F1482D">
            <w:r w:rsidRPr="007C17EE">
              <w:t>Согласовано</w:t>
            </w:r>
          </w:p>
          <w:p w:rsidR="00F350D0" w:rsidRPr="007C17EE" w:rsidRDefault="00F350D0" w:rsidP="00F1482D">
            <w:r w:rsidRPr="007C17EE">
              <w:t>Заместитель директора по УР ГБОУ «ЧКШИ»</w:t>
            </w:r>
          </w:p>
          <w:p w:rsidR="00F350D0" w:rsidRPr="007C17EE" w:rsidRDefault="00F350D0" w:rsidP="00F1482D">
            <w:r w:rsidRPr="007C17EE">
              <w:t>________/________________</w:t>
            </w:r>
          </w:p>
          <w:p w:rsidR="00F350D0" w:rsidRPr="007C17EE" w:rsidRDefault="00F350D0" w:rsidP="00F1482D">
            <w:r>
              <w:t>от ______ 2018</w:t>
            </w:r>
            <w:r w:rsidRPr="007C17EE">
              <w:t xml:space="preserve"> г.</w:t>
            </w:r>
          </w:p>
          <w:p w:rsidR="00F350D0" w:rsidRPr="007C17EE" w:rsidRDefault="00F350D0" w:rsidP="00F1482D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50D0" w:rsidRPr="007C17EE" w:rsidRDefault="00F350D0" w:rsidP="00F1482D">
            <w:r w:rsidRPr="007C17EE">
              <w:t>Утверждаю</w:t>
            </w:r>
          </w:p>
          <w:p w:rsidR="00F350D0" w:rsidRPr="007C17EE" w:rsidRDefault="00F350D0" w:rsidP="00F1482D">
            <w:r w:rsidRPr="007C17EE">
              <w:t>Директор ГБОУ «ЧКШИ»</w:t>
            </w:r>
          </w:p>
          <w:p w:rsidR="00F350D0" w:rsidRPr="007C17EE" w:rsidRDefault="00F350D0" w:rsidP="00F1482D">
            <w:r w:rsidRPr="007C17EE">
              <w:t>_______/_________________</w:t>
            </w:r>
          </w:p>
          <w:p w:rsidR="00F350D0" w:rsidRPr="007C17EE" w:rsidRDefault="00F350D0" w:rsidP="00F1482D">
            <w:r w:rsidRPr="007C17EE">
              <w:t>Пр</w:t>
            </w:r>
            <w:r>
              <w:t>иказ №______</w:t>
            </w:r>
          </w:p>
          <w:p w:rsidR="00F350D0" w:rsidRPr="007C17EE" w:rsidRDefault="00F350D0" w:rsidP="00F1482D">
            <w:pPr>
              <w:rPr>
                <w:b/>
              </w:rPr>
            </w:pPr>
            <w:r>
              <w:t>от_________2018</w:t>
            </w:r>
            <w:r w:rsidRPr="007C17EE">
              <w:t>г.</w:t>
            </w:r>
          </w:p>
        </w:tc>
      </w:tr>
    </w:tbl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7C17EE" w:rsidRDefault="00F350D0" w:rsidP="00F350D0">
      <w:pPr>
        <w:jc w:val="center"/>
        <w:rPr>
          <w:b/>
        </w:rPr>
      </w:pP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РАБОЧАЯ ПРОГРАММА</w:t>
      </w:r>
    </w:p>
    <w:p w:rsidR="00F350D0" w:rsidRPr="00F350D0" w:rsidRDefault="00F350D0" w:rsidP="00F350D0">
      <w:pPr>
        <w:jc w:val="center"/>
        <w:rPr>
          <w:rFonts w:eastAsia="Times New Roman"/>
          <w:b/>
          <w:sz w:val="24"/>
          <w:szCs w:val="24"/>
        </w:rPr>
      </w:pPr>
      <w:r w:rsidRPr="00F350D0">
        <w:rPr>
          <w:rFonts w:eastAsia="Times New Roman"/>
          <w:b/>
          <w:sz w:val="24"/>
          <w:szCs w:val="24"/>
        </w:rPr>
        <w:t>элективного</w:t>
      </w:r>
      <w:r w:rsidRPr="00F350D0">
        <w:rPr>
          <w:rFonts w:eastAsia="Times New Roman"/>
          <w:b/>
          <w:sz w:val="24"/>
          <w:szCs w:val="24"/>
        </w:rPr>
        <w:t xml:space="preserve"> курс</w:t>
      </w:r>
      <w:r w:rsidRPr="00F350D0">
        <w:rPr>
          <w:rFonts w:eastAsia="Times New Roman"/>
          <w:b/>
          <w:sz w:val="24"/>
          <w:szCs w:val="24"/>
        </w:rPr>
        <w:t>а</w:t>
      </w:r>
      <w:r w:rsidRPr="00F350D0">
        <w:rPr>
          <w:rFonts w:eastAsia="Times New Roman"/>
          <w:b/>
          <w:sz w:val="24"/>
          <w:szCs w:val="24"/>
        </w:rPr>
        <w:t xml:space="preserve"> по </w:t>
      </w:r>
      <w:r w:rsidRPr="00F350D0">
        <w:rPr>
          <w:rFonts w:eastAsia="Times New Roman"/>
          <w:b/>
          <w:sz w:val="24"/>
          <w:szCs w:val="24"/>
        </w:rPr>
        <w:t xml:space="preserve">физике для 8-го класса </w:t>
      </w: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r w:rsidRPr="00F350D0">
        <w:rPr>
          <w:rFonts w:eastAsia="Times New Roman"/>
          <w:b/>
          <w:sz w:val="24"/>
          <w:szCs w:val="24"/>
        </w:rPr>
        <w:t>по теме «</w:t>
      </w:r>
      <w:r w:rsidRPr="00F350D0">
        <w:rPr>
          <w:rFonts w:eastAsia="Times New Roman"/>
          <w:b/>
          <w:sz w:val="24"/>
          <w:szCs w:val="24"/>
        </w:rPr>
        <w:t>Решение физических задач</w:t>
      </w:r>
      <w:r w:rsidRPr="00F350D0">
        <w:rPr>
          <w:rFonts w:eastAsia="Times New Roman"/>
          <w:b/>
          <w:sz w:val="24"/>
          <w:szCs w:val="24"/>
        </w:rPr>
        <w:t>»</w:t>
      </w: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proofErr w:type="spellStart"/>
      <w:r w:rsidRPr="00F350D0">
        <w:rPr>
          <w:b/>
          <w:sz w:val="24"/>
          <w:szCs w:val="24"/>
        </w:rPr>
        <w:t>Шепелиной</w:t>
      </w:r>
      <w:proofErr w:type="spellEnd"/>
      <w:r w:rsidRPr="00F350D0">
        <w:rPr>
          <w:b/>
          <w:sz w:val="24"/>
          <w:szCs w:val="24"/>
        </w:rPr>
        <w:t xml:space="preserve"> Светланы Леонидовны,</w:t>
      </w: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учителя   1  квалификационной  категории</w:t>
      </w: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ГБОУ «</w:t>
      </w:r>
      <w:proofErr w:type="spellStart"/>
      <w:r w:rsidRPr="00F350D0">
        <w:rPr>
          <w:b/>
          <w:sz w:val="24"/>
          <w:szCs w:val="24"/>
        </w:rPr>
        <w:t>Чистопольская</w:t>
      </w:r>
      <w:proofErr w:type="spellEnd"/>
      <w:r w:rsidRPr="00F350D0">
        <w:rPr>
          <w:b/>
          <w:sz w:val="24"/>
          <w:szCs w:val="24"/>
        </w:rPr>
        <w:t xml:space="preserve"> кадетская школа-интернат имени </w:t>
      </w:r>
    </w:p>
    <w:p w:rsidR="00F350D0" w:rsidRPr="00F350D0" w:rsidRDefault="00F350D0" w:rsidP="00F350D0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 xml:space="preserve">Героя Советского Союза Кузьмина Сергея </w:t>
      </w:r>
      <w:proofErr w:type="spellStart"/>
      <w:r w:rsidRPr="00F350D0">
        <w:rPr>
          <w:b/>
          <w:sz w:val="24"/>
          <w:szCs w:val="24"/>
        </w:rPr>
        <w:t>Евдокимовича</w:t>
      </w:r>
      <w:proofErr w:type="spellEnd"/>
      <w:r w:rsidRPr="00F350D0">
        <w:rPr>
          <w:b/>
          <w:sz w:val="24"/>
          <w:szCs w:val="24"/>
        </w:rPr>
        <w:t>»</w:t>
      </w:r>
    </w:p>
    <w:p w:rsidR="00F350D0" w:rsidRDefault="00F350D0" w:rsidP="00F350D0">
      <w:pPr>
        <w:rPr>
          <w:sz w:val="28"/>
          <w:szCs w:val="28"/>
        </w:rPr>
      </w:pPr>
    </w:p>
    <w:p w:rsidR="00F350D0" w:rsidRDefault="00F350D0" w:rsidP="00F350D0">
      <w:pPr>
        <w:jc w:val="center"/>
        <w:rPr>
          <w:sz w:val="28"/>
          <w:szCs w:val="28"/>
        </w:rPr>
      </w:pPr>
    </w:p>
    <w:p w:rsidR="00F350D0" w:rsidRDefault="00F350D0" w:rsidP="00F350D0">
      <w:pPr>
        <w:jc w:val="center"/>
        <w:rPr>
          <w:sz w:val="28"/>
          <w:szCs w:val="28"/>
        </w:rPr>
      </w:pPr>
    </w:p>
    <w:p w:rsidR="00F350D0" w:rsidRDefault="00F350D0" w:rsidP="00F350D0">
      <w:pPr>
        <w:rPr>
          <w:sz w:val="28"/>
          <w:szCs w:val="28"/>
        </w:rPr>
      </w:pPr>
    </w:p>
    <w:p w:rsidR="00F350D0" w:rsidRDefault="00F350D0" w:rsidP="00F350D0">
      <w:pPr>
        <w:rPr>
          <w:sz w:val="28"/>
          <w:szCs w:val="28"/>
        </w:rPr>
      </w:pPr>
    </w:p>
    <w:p w:rsidR="00F350D0" w:rsidRPr="00227F8F" w:rsidRDefault="00F350D0" w:rsidP="00F350D0">
      <w:pPr>
        <w:rPr>
          <w:b/>
        </w:rPr>
      </w:pPr>
    </w:p>
    <w:p w:rsidR="00F350D0" w:rsidRDefault="00F350D0" w:rsidP="00F350D0"/>
    <w:p w:rsidR="00F350D0" w:rsidRPr="003876DB" w:rsidRDefault="00F350D0" w:rsidP="00F350D0">
      <w:r>
        <w:t xml:space="preserve">      </w:t>
      </w:r>
    </w:p>
    <w:p w:rsidR="00F350D0" w:rsidRDefault="00F350D0" w:rsidP="00F350D0">
      <w:pPr>
        <w:jc w:val="center"/>
        <w:rPr>
          <w:sz w:val="28"/>
          <w:szCs w:val="28"/>
        </w:rPr>
      </w:pPr>
    </w:p>
    <w:p w:rsidR="00F350D0" w:rsidRDefault="00F350D0" w:rsidP="00F350D0">
      <w:r>
        <w:t xml:space="preserve">                                   </w:t>
      </w:r>
    </w:p>
    <w:p w:rsidR="00F350D0" w:rsidRDefault="00F350D0" w:rsidP="00F350D0"/>
    <w:p w:rsidR="00F350D0" w:rsidRDefault="00F350D0" w:rsidP="00F350D0"/>
    <w:p w:rsidR="00F350D0" w:rsidRDefault="00F350D0" w:rsidP="00F350D0"/>
    <w:p w:rsidR="00F350D0" w:rsidRPr="00F350D0" w:rsidRDefault="00F350D0" w:rsidP="00F350D0">
      <w:pPr>
        <w:rPr>
          <w:b/>
        </w:rPr>
      </w:pPr>
      <w:r>
        <w:t xml:space="preserve">                                                   </w:t>
      </w:r>
      <w:r>
        <w:t xml:space="preserve">                                 </w:t>
      </w:r>
      <w:r w:rsidRPr="00F350D0">
        <w:rPr>
          <w:b/>
        </w:rPr>
        <w:t xml:space="preserve">  г. Чистополь, 2018 год</w:t>
      </w:r>
    </w:p>
    <w:p w:rsidR="00360AD7" w:rsidRPr="00F350D0" w:rsidRDefault="00360AD7" w:rsidP="00F350D0">
      <w:pPr>
        <w:pStyle w:val="2"/>
        <w:rPr>
          <w:rFonts w:eastAsia="Times New Roman"/>
          <w:color w:val="auto"/>
        </w:rPr>
      </w:pPr>
      <w:r w:rsidRPr="00F350D0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Решение физических задач – один из основных методов обучения физике. С помощью решения задач сообщаются знания о конкретных объектах и явлениях, создаются и решаются проблемные ситуации, сообщаются знания из истории науки и техники,</w:t>
      </w:r>
    </w:p>
    <w:p w:rsidR="00360AD7" w:rsidRPr="00360AD7" w:rsidRDefault="00360AD7" w:rsidP="00360AD7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Актуальность курса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практических и интеллектуальных компетентностей, формирование таких качества личности, как целеустремленность,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настойчивость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,а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ккуратность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внимательность,дисциплинированность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>; развитие эстетических чувств, формирование творческих компетентностей.</w:t>
      </w:r>
    </w:p>
    <w:p w:rsidR="00360AD7" w:rsidRPr="00360AD7" w:rsidRDefault="00360AD7" w:rsidP="00360A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Основной задачей</w:t>
      </w:r>
    </w:p>
    <w:p w:rsidR="00360AD7" w:rsidRPr="00360AD7" w:rsidRDefault="00360AD7" w:rsidP="00360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курса является углубление и развитие познавательного интереса учащихся к физике. В современном мире на каждом рабочем месте необходимы умения ставить и решать задачи науки, техники, жизни. Поэтому важнейшей целью физического образования является формирование умений работать со школьной учебной физической задачей. Последовательно это можно сделать в рамках предлагаемой программы, </w:t>
      </w: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которой являются: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развитие интереса к физике, к решению физических задач;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br/>
        <w:t>– совершенствование полученных в основном курсе знаний и умений;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br/>
        <w:t xml:space="preserve">– формирование представлений о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постановке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лассификации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>, приёмах и методах решения школьных физических задач;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Итогом работы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по данной программе может служить реализация поставленных целей и задач, т.е. учащиеся совершенствуют знания, полученные из курса физики, приобретают навыки по классификации задач, правильной постановке, а так же приёмам и методам их решения. В качестве подведения итогов успешности обучения можно предложить соревнование по решению задач между учащимися, как по отдельным темам, так и по итогам года или провести зачёт по умению решать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задачи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наиболее успешных детей можно объявить конкурс по составлению и решению конструкторских задач.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i/>
          <w:iCs/>
          <w:sz w:val="24"/>
          <w:szCs w:val="24"/>
        </w:rPr>
        <w:t>Программа рассчитана для учащихся 8 класса на один год обучения: 34часа.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0AD7">
        <w:rPr>
          <w:rFonts w:ascii="Times New Roman" w:eastAsia="Times New Roman" w:hAnsi="Times New Roman" w:cs="Times New Roman"/>
          <w:b/>
          <w:bCs/>
          <w:sz w:val="27"/>
          <w:szCs w:val="27"/>
        </w:rPr>
        <w:t>Содержание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Программа согласована с содержанием основного курса физики. Она ориентирует учителя не только на дальнейшее совершенствование уже усвоенных знаний и умений, а на формирование углубленных знаний и умений. Для этого вся программа делится на несколько разделов. Первый раздел носит в значительной степени теоретический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,з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десь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школьники знакомятся с минимальными сведениями о понятии "задача",осознают значение задач в жизни, науке, знакомятся с различными сторонами работы с задачами.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Не смотря на то, что программа рассчитана на учащихся 8-uj класса, в начале рассматриваются задачи из разделов курса физики 7-uj класса по теме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“В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заимодействие тел”, так как она включает в себя понятия, используемые на протяжении всего курса физики. Затем повторяется тем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а“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Давление”, рассматриваются как давление твёрдого тела, так и гидростатическое давление.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Тем более, что в дальнейшем на уроках эта тема не изучается, а знания в этой области применяются при решении качественных задач по теме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“Т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епловые явления” в 8-[ и “Термодинамика” в 10-[классах. Последующие разделы включают задачи по разделам курса физики 8 класса, т.е. тепловым,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электрическим и световым явлениям. </w:t>
      </w:r>
    </w:p>
    <w:p w:rsidR="00360AD7" w:rsidRPr="00360AD7" w:rsidRDefault="00360AD7" w:rsidP="00360AD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0AD7">
        <w:rPr>
          <w:rFonts w:ascii="Times New Roman" w:eastAsia="Times New Roman" w:hAnsi="Times New Roman" w:cs="Times New Roman"/>
          <w:b/>
          <w:bCs/>
          <w:sz w:val="27"/>
          <w:szCs w:val="27"/>
        </w:rPr>
        <w:t>Учебно-тематический план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1. Классификация задач (1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Что такое физическая задача. Физическая теория и решение задач. Значение задач в обучении и жизни. Классификация задач по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пособу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задания, способу решения. Основные требования к составлению задач. Способы и техника составления задач. Примеры задач всех типов.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Правила и приёмы решения физических задач (1ч)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Общие требования при решении физических задач.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Этапы решения задачи, работа с текстом. Анализ физического явления, формулировка идеи решения.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Использование вычислительной техники для расчетов. Анализ решения и его значение. Типичные недочеты при решении и оформлении физических задач. Изучение примеров решения.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3/ Взаимодействие тел (4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Понятие плотности, расчет массы тела через плотность и объём. Сила тяжести, определение силы трения, расчет силы упругости. Движение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тел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пределение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скорости.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скорости движения шара по желобу.</w:t>
      </w:r>
    </w:p>
    <w:p w:rsidR="00360AD7" w:rsidRPr="00360AD7" w:rsidRDefault="00360AD7" w:rsidP="00360A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максимальной скорости движения пальцев рук.</w:t>
      </w:r>
    </w:p>
    <w:p w:rsidR="00360AD7" w:rsidRPr="00360AD7" w:rsidRDefault="00360AD7" w:rsidP="00360A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массы линейки.</w:t>
      </w:r>
    </w:p>
    <w:p w:rsidR="00360AD7" w:rsidRPr="00360AD7" w:rsidRDefault="00360AD7" w:rsidP="00360A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изучение закона движения падающего воздушного шара.</w:t>
      </w:r>
    </w:p>
    <w:p w:rsidR="00360AD7" w:rsidRPr="00360AD7" w:rsidRDefault="00360AD7" w:rsidP="00360A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своей максимальной мощности.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Давление (3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Давление твёрдых тел. Давление в газах и жидкостях, действие газа и жидкости на погруженное в них тело. Сила Архимеда, подъёмная сила крыла самолёта.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Исследование зависимости подъёмной силы крыла самолёта от скорости воздуха.</w:t>
      </w:r>
    </w:p>
    <w:p w:rsidR="00360AD7" w:rsidRPr="00360AD7" w:rsidRDefault="00360AD7" w:rsidP="00360A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Изучение законов реактивного движения.</w:t>
      </w:r>
    </w:p>
    <w:p w:rsidR="00360AD7" w:rsidRPr="00360AD7" w:rsidRDefault="00360AD7" w:rsidP="00360A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Наблюдение зависимости высоты поднятия жидкости от толщины воздушного клина.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4. Молекулы (4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Основные положения МКТ. Определение размеров,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числа молекул в единице объёма тела. Капиллярные явления.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360AD7" w:rsidRPr="00360AD7" w:rsidRDefault="00360AD7" w:rsidP="00360A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фотографии молекулярных кристаллов.</w:t>
      </w:r>
    </w:p>
    <w:p w:rsidR="00360AD7" w:rsidRPr="00360AD7" w:rsidRDefault="00360AD7" w:rsidP="00360A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Диффузия жидкостей в сообщающихся сосудах.</w:t>
      </w:r>
    </w:p>
    <w:p w:rsidR="00360AD7" w:rsidRPr="00360AD7" w:rsidRDefault="00360AD7" w:rsidP="00360A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Растекание масла по поверхности воды.</w:t>
      </w:r>
    </w:p>
    <w:p w:rsidR="00360AD7" w:rsidRPr="00360AD7" w:rsidRDefault="00360AD7" w:rsidP="00360A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Явления смачивания и капиллярности.</w:t>
      </w:r>
    </w:p>
    <w:p w:rsidR="00360AD7" w:rsidRPr="00360AD7" w:rsidRDefault="00360AD7" w:rsidP="00360A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Смачивание и капиллярность в природе. 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размеров частиц эмульсии методом рядов.</w:t>
      </w:r>
    </w:p>
    <w:p w:rsidR="00360AD7" w:rsidRPr="00360AD7" w:rsidRDefault="00360AD7" w:rsidP="00360A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Вычисление среднего диаметра капилляров в теле.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5. Тепловое расширение тел. Теплопередача. (5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Тепловое расширение твёрдых, жидких и газообразных тел. Термометры. Особенности теплового расширения воды, их значение в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природе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еплопередача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и теплоизоляция.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360AD7" w:rsidRPr="00360AD7" w:rsidRDefault="00360AD7" w:rsidP="00360A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Расширение тел при нагревании.</w:t>
      </w:r>
    </w:p>
    <w:p w:rsidR="00360AD7" w:rsidRPr="00360AD7" w:rsidRDefault="00360AD7" w:rsidP="00360A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lastRenderedPageBreak/>
        <w:t>Изгибание биметаллической пластины при нагревании. Простейший терморегулятор.</w:t>
      </w:r>
    </w:p>
    <w:p w:rsidR="00360AD7" w:rsidRPr="00360AD7" w:rsidRDefault="00360AD7" w:rsidP="00360A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Термометры разных видов.</w:t>
      </w:r>
    </w:p>
    <w:p w:rsidR="00360AD7" w:rsidRPr="00360AD7" w:rsidRDefault="00360AD7" w:rsidP="00360A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Теплопроводность разных тел.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Исследование теплопроводности тел.</w:t>
      </w:r>
    </w:p>
    <w:p w:rsidR="00360AD7" w:rsidRPr="00360AD7" w:rsidRDefault="00360AD7" w:rsidP="00360A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Вычисление изменения внутренней энергии тела при совершении работы.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6. Физика атмосферы. (2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Состав атмосферы. Влажность воздуха.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Образование тумана и облаков. Возможность выпадения кислотных дождей. Образование ветра.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Парниковый эффект и его пагубное влияние.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360AD7" w:rsidRPr="00360AD7" w:rsidRDefault="00360AD7" w:rsidP="00360A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Строение атмосферы.</w:t>
      </w:r>
    </w:p>
    <w:p w:rsidR="00360AD7" w:rsidRPr="00360AD7" w:rsidRDefault="00360AD7" w:rsidP="00360A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Образование тумана при охлаждении влажного воздуха.</w:t>
      </w:r>
    </w:p>
    <w:p w:rsidR="00360AD7" w:rsidRPr="00360AD7" w:rsidRDefault="00360AD7" w:rsidP="00360A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Конденсация паров воды при охлаждении. Выпадение росы.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точки росы.</w:t>
      </w:r>
    </w:p>
    <w:p w:rsidR="00360AD7" w:rsidRPr="00360AD7" w:rsidRDefault="00360AD7" w:rsidP="00360A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наблюдение перехода ненасыщенных паров в 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насыщенные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7. Электрический ток. (4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Электрический ток в растворах электролитов.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Электролиз, использование его в технике.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Электрические явления в атмосфере. Электризация пылинок и загрязнение воздуха. ГЭС.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360AD7" w:rsidRPr="00360AD7" w:rsidRDefault="00360AD7" w:rsidP="00360A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Электролиз раствора медного купороса.</w:t>
      </w:r>
    </w:p>
    <w:p w:rsidR="00360AD7" w:rsidRPr="00360AD7" w:rsidRDefault="00360AD7" w:rsidP="00360A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Дуговой разряд.</w:t>
      </w:r>
    </w:p>
    <w:p w:rsidR="00360AD7" w:rsidRPr="00360AD7" w:rsidRDefault="00360AD7" w:rsidP="00360A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Модель молниеотвода.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Расчет сопротивления электрической цепи при разных видах соединений.</w:t>
      </w:r>
    </w:p>
    <w:p w:rsidR="00360AD7" w:rsidRPr="00360AD7" w:rsidRDefault="00360AD7" w:rsidP="00360A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Расчёт сопротивления человеческого тела.</w:t>
      </w:r>
    </w:p>
    <w:p w:rsidR="00360AD7" w:rsidRPr="00360AD7" w:rsidRDefault="00360AD7" w:rsidP="00360A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Наблюдение зависимости сопротивления проводника от температуры.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8. Электромагнитные явления. (3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Устройство электроизмерительных приборов.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Применение электромагнитного реле</w:t>
      </w:r>
      <w:proofErr w:type="gramStart"/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Электромагнитная индукция. Получение переменного тока. Влияние электромагнитных полей на животных, растения и человека. Изменение в электромагнитном поле Земли. Магнитные бури.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Демонстрации:</w:t>
      </w:r>
    </w:p>
    <w:p w:rsidR="00360AD7" w:rsidRPr="00360AD7" w:rsidRDefault="00360AD7" w:rsidP="00360A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Устройство и принцип работы амперметра и вольтметра.</w:t>
      </w:r>
    </w:p>
    <w:p w:rsidR="00360AD7" w:rsidRPr="00360AD7" w:rsidRDefault="00360AD7" w:rsidP="00360A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Переменный ток на экране осциллографа.</w:t>
      </w:r>
    </w:p>
    <w:p w:rsidR="00360AD7" w:rsidRPr="00360AD7" w:rsidRDefault="00360AD7" w:rsidP="00360A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Явление электромагнитной индукции.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Определение стоимости израсходованной электроэнергии по мощности потребителя и по счётчику.</w:t>
      </w:r>
    </w:p>
    <w:p w:rsidR="00360AD7" w:rsidRPr="00360AD7" w:rsidRDefault="00360AD7" w:rsidP="00360A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скорости вылета снаряда из магнитной пушки.</w:t>
      </w:r>
    </w:p>
    <w:p w:rsidR="00360AD7" w:rsidRPr="00360AD7" w:rsidRDefault="00360AD7" w:rsidP="00360A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Определение КПД электродвигателя.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7. Световые явления. (5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Скорость света в различных средах. Элементы фотометрии. Законы распространения света.</w:t>
      </w:r>
      <w:r w:rsidR="00C30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Формула тонкой линзы. Инерция зрения, её использование в стробоскопе и кино.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задачи:</w:t>
      </w:r>
    </w:p>
    <w:p w:rsidR="00360AD7" w:rsidRPr="00360AD7" w:rsidRDefault="00360AD7" w:rsidP="00360A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Изготовление перископа.</w:t>
      </w:r>
    </w:p>
    <w:p w:rsidR="00360AD7" w:rsidRPr="00360AD7" w:rsidRDefault="00360AD7" w:rsidP="00360A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Глаз как оптический прибор.</w:t>
      </w:r>
    </w:p>
    <w:p w:rsidR="00360AD7" w:rsidRPr="00360AD7" w:rsidRDefault="00360AD7" w:rsidP="00360A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Измерение времени реакции человека на световой сигнал.</w:t>
      </w:r>
    </w:p>
    <w:p w:rsidR="00360AD7" w:rsidRPr="00360AD7" w:rsidRDefault="00360AD7" w:rsidP="00360A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Измерение линейных размеров тел с помощью микрометра и микроскопа. </w:t>
      </w:r>
    </w:p>
    <w:p w:rsidR="00360AD7" w:rsidRPr="00360AD7" w:rsidRDefault="00360AD7" w:rsidP="00360A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фокусного расстояния и оптической силы рассеивающей линзы. 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8. Итоговое занятие. (1 ч)</w:t>
      </w:r>
    </w:p>
    <w:p w:rsidR="00360AD7" w:rsidRPr="00360AD7" w:rsidRDefault="00360AD7" w:rsidP="00360A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Методическое обеспечение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При работе по данной программе учитель использует разнообразные приемы и </w:t>
      </w:r>
      <w:proofErr w:type="spellStart"/>
      <w:r w:rsidRPr="00360AD7">
        <w:rPr>
          <w:rFonts w:ascii="Times New Roman" w:eastAsia="Times New Roman" w:hAnsi="Times New Roman" w:cs="Times New Roman"/>
          <w:sz w:val="24"/>
          <w:szCs w:val="24"/>
        </w:rPr>
        <w:t>методы</w:t>
      </w:r>
      <w:proofErr w:type="gramStart"/>
      <w:r w:rsidRPr="00360AD7">
        <w:rPr>
          <w:rFonts w:ascii="Times New Roman" w:eastAsia="Times New Roman" w:hAnsi="Times New Roman" w:cs="Times New Roman"/>
          <w:sz w:val="24"/>
          <w:szCs w:val="24"/>
        </w:rPr>
        <w:t>:р</w:t>
      </w:r>
      <w:proofErr w:type="gramEnd"/>
      <w:r w:rsidRPr="00360AD7">
        <w:rPr>
          <w:rFonts w:ascii="Times New Roman" w:eastAsia="Times New Roman" w:hAnsi="Times New Roman" w:cs="Times New Roman"/>
          <w:sz w:val="24"/>
          <w:szCs w:val="24"/>
        </w:rPr>
        <w:t>ассказ</w:t>
      </w:r>
      <w:proofErr w:type="spellEnd"/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 и беседа учителя, демонстрационный эксперимент, позволяющий шире осветить теоретический материал по тому или иному разделу физики. Для активизации учащихся используются:</w:t>
      </w:r>
    </w:p>
    <w:p w:rsidR="00360AD7" w:rsidRPr="00360AD7" w:rsidRDefault="00360AD7" w:rsidP="00360A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выступления школьников, </w:t>
      </w:r>
    </w:p>
    <w:p w:rsidR="00360AD7" w:rsidRPr="00360AD7" w:rsidRDefault="00360AD7" w:rsidP="00360A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подробное объяснение примеров решения задач,</w:t>
      </w:r>
    </w:p>
    <w:p w:rsidR="00360AD7" w:rsidRPr="00360AD7" w:rsidRDefault="00360AD7" w:rsidP="00360A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постановка экспериментальных задач, </w:t>
      </w:r>
    </w:p>
    <w:p w:rsidR="00360AD7" w:rsidRPr="00360AD7" w:rsidRDefault="00360AD7" w:rsidP="00360A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индивидуальная и коллективная работа по составлению задач,</w:t>
      </w:r>
    </w:p>
    <w:p w:rsidR="00360AD7" w:rsidRPr="00360AD7" w:rsidRDefault="00360AD7" w:rsidP="00360A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 xml:space="preserve">конкурс на составление лучшей задачи. </w:t>
      </w:r>
    </w:p>
    <w:p w:rsidR="00360AD7" w:rsidRPr="00360AD7" w:rsidRDefault="00360AD7" w:rsidP="00360A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sz w:val="24"/>
          <w:szCs w:val="24"/>
        </w:rPr>
        <w:t>При подборе задач необходимо использовать задачи разнообразных видов, в том числе и экспериментальных, поэтому программой предусмотрено выполнение лабораторных работ.</w:t>
      </w:r>
      <w:r w:rsidR="00730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Основным при этом является развитие интереса учащихся к решению задач, формирование познавательной деятельности через решение задач. В итоге школьники должны уметь классифицировать предложенную задачу,</w:t>
      </w:r>
      <w:r w:rsidR="00730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AD7">
        <w:rPr>
          <w:rFonts w:ascii="Times New Roman" w:eastAsia="Times New Roman" w:hAnsi="Times New Roman" w:cs="Times New Roman"/>
          <w:sz w:val="24"/>
          <w:szCs w:val="24"/>
        </w:rPr>
        <w:t>составлять простейшие задачи, последовательно выполнять и комментировать этапы решения задач средней сложности.</w:t>
      </w:r>
    </w:p>
    <w:p w:rsidR="00360AD7" w:rsidRDefault="00360AD7" w:rsidP="00360A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0AD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86"/>
        <w:gridCol w:w="2533"/>
        <w:gridCol w:w="1843"/>
        <w:gridCol w:w="769"/>
        <w:gridCol w:w="804"/>
      </w:tblGrid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Тема занятия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наглядность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Вид занятия</w:t>
            </w:r>
          </w:p>
        </w:tc>
        <w:tc>
          <w:tcPr>
            <w:tcW w:w="709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по плану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факт.</w:t>
            </w: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1. Классификация задач. Примеры типовых задач.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екция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5.09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2. Правила и приёмы решения задач.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12.09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3. Определение скорости движения шарика по желобу и кончиков пальцев рук.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Желоб, штатив, шарик, линейка, секундомер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19.09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4. Определение массы линейки. Решение задач на расчёт плотности тел.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Линейка, динамометр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26.09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5. Изучение закона движения падающего воздушного шара.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Секундомер, воздушный шарик, весы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Лекция,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6. Определение своей максимальной мощности.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Секундомер 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10.10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7. Изучение законов реактивного движения. Расчёт давления </w:t>
            </w: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твёрдых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 xml:space="preserve"> тел.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17.10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8. Наблюдение зависимости высоты поднятия жидкости от толщины воздушного клина.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Набор капилляров.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24.10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lastRenderedPageBreak/>
              <w:t>9. Исследование зависимости подъёмной силы крыла самолёта от скорости воздуха. Решение задач на расчёт силы Архимеда.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Воздуходувная машина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7.11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10. Определение размеров, числа молекул в единице объёма тела.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отографии молекулярных кристаллов.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14.11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11. Определение размеров частиц эмульсии методом рядов.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Растекание масла по поверхности воды.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21.11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12. Вычисление среднего диаметра капилляров в теле.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Смачивание и капиллярность в природе.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13. Капиллярные явления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Явления смачивания и капиллярности.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14. Тепловое расширение твёрдых, жидких и газообразных тел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Расширение тел при нагревании.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12.12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15. Решение задач на уравнение теплового баланса.</w:t>
            </w:r>
          </w:p>
        </w:tc>
        <w:tc>
          <w:tcPr>
            <w:tcW w:w="2533" w:type="dxa"/>
          </w:tcPr>
          <w:p w:rsidR="00C30A69" w:rsidRPr="00360AD7" w:rsidRDefault="00C30A69" w:rsidP="00360AD7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Изгибание биметаллической пластины при нагревании. Простейший терморегулятор.</w:t>
            </w:r>
            <w:r w:rsidRPr="00360AD7">
              <w:rPr>
                <w:rFonts w:ascii="Times New Roman" w:eastAsia="Times New Roman" w:hAnsi="Times New Roman" w:cs="Times New Roman"/>
              </w:rPr>
              <w:br/>
              <w:t>Термометры разных видов.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16. Исследование теплопроводности тел.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Теплопроводность разных тел.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17. Вычисление изменения внутренней энергии тела при совершении работы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Калориметр, твёрдое тело, термометр.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18. Решение комбинированных задач на тепловые процессы.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19. Состав атмосферы, наблюдение перехода ненасыщенных паров </w:t>
            </w: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 xml:space="preserve"> насыщенные.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Образование тумана при охлаждении влажного воздуха.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30.01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20. Влажность воздуха, определение точки росы.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Конденсация паров воды при охлаждении. Выпадение росы.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21. Электрический ток в разных средах</w:t>
            </w:r>
          </w:p>
        </w:tc>
        <w:tc>
          <w:tcPr>
            <w:tcW w:w="2533" w:type="dxa"/>
          </w:tcPr>
          <w:p w:rsidR="00C30A69" w:rsidRPr="00360AD7" w:rsidRDefault="00C30A69" w:rsidP="00360AD7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Электролиз раствора медного купороса. Дуговой разряд.</w:t>
            </w:r>
            <w:r w:rsidRPr="00360AD7">
              <w:rPr>
                <w:rFonts w:ascii="Times New Roman" w:eastAsia="Times New Roman" w:hAnsi="Times New Roman" w:cs="Times New Roman"/>
              </w:rPr>
              <w:br/>
              <w:t>Модель молниеотвода.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22. Расчет сопротивления электрической цепи при разных видах соединений.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Приборная доска 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23. Расчёт сопротивления человеческого тела.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Амперметр, вольтметр.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24. Наблюдение зависимости сопротивления проводника от температуры.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Терморезистор.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6.03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25. Определение стоимости израсходованной электроэнергии по мощности потребителя и по счётчику.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Устройство и принцип работы амперметра и вольтметра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13.03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26. Определение скорости вылета снаряда из магнитной пушки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Магнитная пушка.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20.03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27. Определение КПД электродвигателя.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Явление электромагнитной индукции.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3.04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28. Законы отражения и преломления.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Изготовление перископа. Глаз как оптический прибор.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10.04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29. Измерение времени реакции человека на световой сигнал.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Секундомер, источник света.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17.04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30. Измерение линейных размеров тел с помощью микрометра и микроскопа. 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Микроскоп, макротела.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24.04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 xml:space="preserve">31. Определение фокусного расстояния и оптической силы рассеивающей линзы. 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Рассеивающие линзы, линейка.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60AD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60AD7">
              <w:rPr>
                <w:rFonts w:ascii="Times New Roman" w:eastAsia="Times New Roman" w:hAnsi="Times New Roman" w:cs="Times New Roman"/>
              </w:rPr>
              <w:t>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1.05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lastRenderedPageBreak/>
              <w:t>32. Инерция зрения, её использование в стробоскопе и кино.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Стробоскоп, оптические занимательные картинки.</w:t>
            </w: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Лекция и практика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8.05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33. Итоговое занятие, подготовка к конференции.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30A69" w:rsidRPr="00360AD7" w:rsidTr="00C30A69">
        <w:tc>
          <w:tcPr>
            <w:tcW w:w="0" w:type="auto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34. Конференция учащихся.</w:t>
            </w:r>
          </w:p>
        </w:tc>
        <w:tc>
          <w:tcPr>
            <w:tcW w:w="253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  <w:r w:rsidRPr="00360AD7">
              <w:rPr>
                <w:rFonts w:ascii="Times New Roman" w:eastAsia="Times New Roman" w:hAnsi="Times New Roman" w:cs="Times New Roman"/>
              </w:rPr>
              <w:t>конференция</w:t>
            </w:r>
          </w:p>
        </w:tc>
        <w:tc>
          <w:tcPr>
            <w:tcW w:w="709" w:type="dxa"/>
          </w:tcPr>
          <w:p w:rsidR="00C30A69" w:rsidRPr="00360AD7" w:rsidRDefault="00C660EE" w:rsidP="00912F8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22.05</w:t>
            </w:r>
          </w:p>
        </w:tc>
        <w:tc>
          <w:tcPr>
            <w:tcW w:w="804" w:type="dxa"/>
          </w:tcPr>
          <w:p w:rsidR="00C30A69" w:rsidRPr="00360AD7" w:rsidRDefault="00C30A69" w:rsidP="00912F8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60AD7" w:rsidRPr="00360AD7" w:rsidRDefault="00360AD7" w:rsidP="00360A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b/>
          <w:bCs/>
          <w:sz w:val="20"/>
          <w:szCs w:val="20"/>
        </w:rPr>
        <w:t>Литература для учителя:</w:t>
      </w:r>
      <w:bookmarkStart w:id="0" w:name="_GoBack"/>
      <w:bookmarkEnd w:id="0"/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Балаш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В.А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Задачи по физике и методы их решения. – М.: Просвещение, 1983;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Глазунов А.Т.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 xml:space="preserve"> Техника в курсе физики средней школы. – М: Просвещение, 1977;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Зильберман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А.Р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Задачи для физиков. – М.: Знание, 1971;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Каменецкий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С.Е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Методика решения задач по физике в средней школе. – М.: Просвещение, 1987;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Кабардин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О.Ф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Методика факультативных занятий по физике. – М.: Просвещение, 1988;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Тульчинский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М.Е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Качественные задачи по физике. – М.: Просвещение, 1972;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Тульчинский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М.Е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Занимательные задачи-парадоксы и софизмы по физике. – М.: Просвещение, 1971;</w:t>
      </w:r>
    </w:p>
    <w:p w:rsidR="00360AD7" w:rsidRPr="00360AD7" w:rsidRDefault="00360AD7" w:rsidP="00360A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Фридман Л.М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Как научиться решать задачи. – М.: Просвещение, 1984.</w:t>
      </w:r>
    </w:p>
    <w:p w:rsidR="00360AD7" w:rsidRPr="00360AD7" w:rsidRDefault="00360AD7" w:rsidP="00360A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b/>
          <w:bCs/>
          <w:sz w:val="20"/>
          <w:szCs w:val="20"/>
        </w:rPr>
        <w:t>Литература для учащихся: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Бутиков Б.И. 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Физика в задачах. – М.: Просвещение, 1976;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Гольдфарб И.И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Сборник вопросов и задач по физике. – М.: Высшая школа, 1973;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Ланге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В.Н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Экспериментальные физические задачи на смекалку. – М.: Наука, 1985;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Низамов И.М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Задачи по физике с техническим содержанием. – М.: Просвещение, 1980;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Пинский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А.А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Задачи по физике. – М.: Наука, 1977;</w:t>
      </w:r>
    </w:p>
    <w:p w:rsidR="00360AD7" w:rsidRPr="00360AD7" w:rsidRDefault="00360AD7" w:rsidP="00360A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>Слободецкий</w:t>
      </w:r>
      <w:proofErr w:type="spellEnd"/>
      <w:r w:rsidRPr="00360AD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И.Ш</w:t>
      </w:r>
      <w:r w:rsidRPr="00360AD7">
        <w:rPr>
          <w:rFonts w:ascii="Times New Roman" w:eastAsia="Times New Roman" w:hAnsi="Times New Roman" w:cs="Times New Roman"/>
          <w:sz w:val="20"/>
          <w:szCs w:val="20"/>
        </w:rPr>
        <w:t>. Задачи по физике. – М.: Наука, 1980.</w:t>
      </w:r>
    </w:p>
    <w:p w:rsidR="002E4062" w:rsidRPr="00360AD7" w:rsidRDefault="002E4062">
      <w:pPr>
        <w:rPr>
          <w:sz w:val="24"/>
          <w:szCs w:val="24"/>
        </w:rPr>
      </w:pPr>
    </w:p>
    <w:sectPr w:rsidR="002E4062" w:rsidRPr="00360AD7" w:rsidSect="00360AD7">
      <w:pgSz w:w="11906" w:h="16838"/>
      <w:pgMar w:top="510" w:right="567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AFC"/>
    <w:multiLevelType w:val="multilevel"/>
    <w:tmpl w:val="C30E7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D50A0"/>
    <w:multiLevelType w:val="multilevel"/>
    <w:tmpl w:val="8E20E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E4189"/>
    <w:multiLevelType w:val="multilevel"/>
    <w:tmpl w:val="CFA0A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9490E"/>
    <w:multiLevelType w:val="multilevel"/>
    <w:tmpl w:val="E6141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62798"/>
    <w:multiLevelType w:val="multilevel"/>
    <w:tmpl w:val="7EC6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21628"/>
    <w:multiLevelType w:val="multilevel"/>
    <w:tmpl w:val="483E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C6EC2"/>
    <w:multiLevelType w:val="multilevel"/>
    <w:tmpl w:val="D50CA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E0593D"/>
    <w:multiLevelType w:val="multilevel"/>
    <w:tmpl w:val="886E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1758A6"/>
    <w:multiLevelType w:val="multilevel"/>
    <w:tmpl w:val="4956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35DC9"/>
    <w:multiLevelType w:val="multilevel"/>
    <w:tmpl w:val="7E7A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997199"/>
    <w:multiLevelType w:val="multilevel"/>
    <w:tmpl w:val="859A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C73BBE"/>
    <w:multiLevelType w:val="multilevel"/>
    <w:tmpl w:val="63B6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053B3C"/>
    <w:multiLevelType w:val="multilevel"/>
    <w:tmpl w:val="5DFE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3F3B69"/>
    <w:multiLevelType w:val="multilevel"/>
    <w:tmpl w:val="28662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6723A3"/>
    <w:multiLevelType w:val="multilevel"/>
    <w:tmpl w:val="DE36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60ACC"/>
    <w:multiLevelType w:val="multilevel"/>
    <w:tmpl w:val="CF36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4"/>
  </w:num>
  <w:num w:numId="11">
    <w:abstractNumId w:val="15"/>
  </w:num>
  <w:num w:numId="12">
    <w:abstractNumId w:val="8"/>
  </w:num>
  <w:num w:numId="13">
    <w:abstractNumId w:val="5"/>
  </w:num>
  <w:num w:numId="14">
    <w:abstractNumId w:val="12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D7"/>
    <w:rsid w:val="00057264"/>
    <w:rsid w:val="002E4062"/>
    <w:rsid w:val="00360AD7"/>
    <w:rsid w:val="003D194F"/>
    <w:rsid w:val="005566CF"/>
    <w:rsid w:val="0073082D"/>
    <w:rsid w:val="008E0D53"/>
    <w:rsid w:val="009335B9"/>
    <w:rsid w:val="00944EFB"/>
    <w:rsid w:val="00A8682B"/>
    <w:rsid w:val="00B67450"/>
    <w:rsid w:val="00C30A69"/>
    <w:rsid w:val="00C660EE"/>
    <w:rsid w:val="00D97640"/>
    <w:rsid w:val="00EB1EFA"/>
    <w:rsid w:val="00F350D0"/>
    <w:rsid w:val="00F7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0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572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0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682B"/>
    <w:rPr>
      <w:b/>
      <w:bCs/>
    </w:rPr>
  </w:style>
  <w:style w:type="paragraph" w:styleId="a4">
    <w:name w:val="List Paragraph"/>
    <w:basedOn w:val="a"/>
    <w:uiPriority w:val="34"/>
    <w:qFormat/>
    <w:rsid w:val="00A868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0A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0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36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60AD7"/>
    <w:rPr>
      <w:color w:val="0000FF"/>
      <w:u w:val="single"/>
    </w:rPr>
  </w:style>
  <w:style w:type="character" w:styleId="a7">
    <w:name w:val="Emphasis"/>
    <w:basedOn w:val="a0"/>
    <w:uiPriority w:val="20"/>
    <w:qFormat/>
    <w:rsid w:val="00360AD7"/>
    <w:rPr>
      <w:i/>
      <w:iCs/>
    </w:rPr>
  </w:style>
  <w:style w:type="table" w:styleId="a8">
    <w:name w:val="Table Grid"/>
    <w:basedOn w:val="a1"/>
    <w:uiPriority w:val="59"/>
    <w:rsid w:val="0036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57264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table" w:customStyle="1" w:styleId="11">
    <w:name w:val="Сетка таблицы1"/>
    <w:basedOn w:val="a1"/>
    <w:uiPriority w:val="59"/>
    <w:rsid w:val="00F350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0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572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60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682B"/>
    <w:rPr>
      <w:b/>
      <w:bCs/>
    </w:rPr>
  </w:style>
  <w:style w:type="paragraph" w:styleId="a4">
    <w:name w:val="List Paragraph"/>
    <w:basedOn w:val="a"/>
    <w:uiPriority w:val="34"/>
    <w:qFormat/>
    <w:rsid w:val="00A868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0A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0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360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60AD7"/>
    <w:rPr>
      <w:color w:val="0000FF"/>
      <w:u w:val="single"/>
    </w:rPr>
  </w:style>
  <w:style w:type="character" w:styleId="a7">
    <w:name w:val="Emphasis"/>
    <w:basedOn w:val="a0"/>
    <w:uiPriority w:val="20"/>
    <w:qFormat/>
    <w:rsid w:val="00360AD7"/>
    <w:rPr>
      <w:i/>
      <w:iCs/>
    </w:rPr>
  </w:style>
  <w:style w:type="table" w:styleId="a8">
    <w:name w:val="Table Grid"/>
    <w:basedOn w:val="a1"/>
    <w:uiPriority w:val="59"/>
    <w:rsid w:val="0036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57264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table" w:customStyle="1" w:styleId="11">
    <w:name w:val="Сетка таблицы1"/>
    <w:basedOn w:val="a1"/>
    <w:uiPriority w:val="59"/>
    <w:rsid w:val="00F350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Воспитатель</cp:lastModifiedBy>
  <cp:revision>2</cp:revision>
  <cp:lastPrinted>2012-08-31T16:24:00Z</cp:lastPrinted>
  <dcterms:created xsi:type="dcterms:W3CDTF">2018-09-29T20:47:00Z</dcterms:created>
  <dcterms:modified xsi:type="dcterms:W3CDTF">2018-09-29T20:47:00Z</dcterms:modified>
</cp:coreProperties>
</file>